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BCE" w:rsidRPr="00863339" w:rsidRDefault="00755BCE" w:rsidP="00755BCE">
      <w:pPr>
        <w:ind w:left="1304" w:firstLine="1"/>
        <w:rPr>
          <w:rFonts w:ascii="Georgia" w:hAnsi="Georgia"/>
        </w:rPr>
      </w:pPr>
      <w:r w:rsidRPr="00863339">
        <w:rPr>
          <w:rFonts w:ascii="Georgia" w:hAnsi="Georgia"/>
        </w:rPr>
        <w:t>Till</w:t>
      </w:r>
      <w:r w:rsidRPr="00863339">
        <w:rPr>
          <w:rFonts w:ascii="Georgia" w:hAnsi="Georgia"/>
        </w:rPr>
        <w:br/>
        <w:t xml:space="preserve">KS/KS Kansli, </w:t>
      </w:r>
      <w:r w:rsidRPr="00863339">
        <w:rPr>
          <w:rFonts w:ascii="Georgia" w:hAnsi="Georgia"/>
        </w:rPr>
        <w:br/>
        <w:t xml:space="preserve">Stadshuset, </w:t>
      </w:r>
      <w:r w:rsidRPr="00863339">
        <w:rPr>
          <w:rFonts w:ascii="Georgia" w:hAnsi="Georgia"/>
        </w:rPr>
        <w:br/>
        <w:t>105 35 STOCKHOLM</w:t>
      </w:r>
    </w:p>
    <w:p w:rsidR="00755BCE" w:rsidRPr="00863339" w:rsidRDefault="00755BCE" w:rsidP="00755BCE">
      <w:pPr>
        <w:rPr>
          <w:rFonts w:ascii="Georgia" w:hAnsi="Georgia"/>
          <w:b/>
        </w:rPr>
      </w:pPr>
    </w:p>
    <w:p w:rsidR="00755BCE" w:rsidRPr="00863339" w:rsidRDefault="00755BCE" w:rsidP="00755BCE">
      <w:pPr>
        <w:rPr>
          <w:rFonts w:ascii="Georgia" w:hAnsi="Georgia"/>
          <w:b/>
        </w:rPr>
      </w:pPr>
      <w:r w:rsidRPr="00863339">
        <w:rPr>
          <w:rFonts w:ascii="Georgia" w:hAnsi="Georgia"/>
          <w:b/>
        </w:rPr>
        <w:t xml:space="preserve">Överklagande av beslut "Utlåtande 2016:103 RVII (Dnr 171-672/2016) Parkeringsstrategi och plan för </w:t>
      </w:r>
      <w:proofErr w:type="spellStart"/>
      <w:r w:rsidRPr="00863339">
        <w:rPr>
          <w:rFonts w:ascii="Georgia" w:hAnsi="Georgia"/>
          <w:b/>
        </w:rPr>
        <w:t>gatuparkeringInvesteringar</w:t>
      </w:r>
      <w:proofErr w:type="spellEnd"/>
      <w:r w:rsidRPr="00863339">
        <w:rPr>
          <w:rFonts w:ascii="Georgia" w:hAnsi="Georgia"/>
          <w:b/>
        </w:rPr>
        <w:t xml:space="preserve"> för genomförande av plan för gatuparkering."</w:t>
      </w:r>
    </w:p>
    <w:p w:rsidR="00755BCE" w:rsidRPr="00863339" w:rsidRDefault="00755BCE" w:rsidP="00755BCE">
      <w:pPr>
        <w:rPr>
          <w:rFonts w:ascii="Georgia" w:hAnsi="Georgia"/>
        </w:rPr>
      </w:pPr>
      <w:r w:rsidRPr="00863339">
        <w:rPr>
          <w:rFonts w:ascii="Georgia" w:hAnsi="Georgia"/>
        </w:rPr>
        <w:t xml:space="preserve">Jag överklagar härmed beslutet som fattades måndag 27 juni av Kommunfullmäktige i Stockholms stad. Jag anser inte att beslutet tillkommit på rätt sätt. Jag anser att kommunen på grund av detta  överskridit sina befogenheter. Jag anser också att beslutet strider mot lag eller författning (kommunallagen). </w:t>
      </w:r>
    </w:p>
    <w:p w:rsidR="00B01F51" w:rsidRPr="00863339" w:rsidRDefault="00B01F51" w:rsidP="00B01F51">
      <w:pPr>
        <w:rPr>
          <w:rFonts w:ascii="Georgia" w:hAnsi="Georgia"/>
          <w:b/>
        </w:rPr>
      </w:pPr>
      <w:r w:rsidRPr="00863339">
        <w:rPr>
          <w:rFonts w:ascii="Georgia" w:hAnsi="Georgia"/>
          <w:b/>
        </w:rPr>
        <w:t>Vad är felaktigt och hur har Stockholms stad agerat felaktigt?</w:t>
      </w:r>
    </w:p>
    <w:p w:rsidR="00B01F51" w:rsidRPr="00863339" w:rsidRDefault="00B01F51" w:rsidP="00B01F51">
      <w:pPr>
        <w:rPr>
          <w:rFonts w:ascii="Georgia" w:hAnsi="Georgia"/>
        </w:rPr>
      </w:pPr>
      <w:r w:rsidRPr="00863339">
        <w:rPr>
          <w:rFonts w:ascii="Georgia" w:hAnsi="Georgia"/>
        </w:rPr>
        <w:t>Enligt kommunallagen (1991:900) 2 § ska kommuner och landsting skall behandla sina medlemmar lika, om det inte finns sakliga skäl för något annat. Stockholms stad har int</w:t>
      </w:r>
      <w:r w:rsidR="00863339">
        <w:rPr>
          <w:rFonts w:ascii="Georgia" w:hAnsi="Georgia"/>
        </w:rPr>
        <w:t xml:space="preserve">e behandlat sina invånare lika då det gäller parkeringsfrågan. </w:t>
      </w:r>
    </w:p>
    <w:p w:rsidR="00B01F51" w:rsidRPr="00863339" w:rsidRDefault="00863339" w:rsidP="00B01F51">
      <w:pPr>
        <w:rPr>
          <w:rFonts w:ascii="Georgia" w:hAnsi="Georgia"/>
        </w:rPr>
      </w:pPr>
      <w:r w:rsidRPr="00863339">
        <w:rPr>
          <w:rFonts w:ascii="Georgia" w:hAnsi="Georgia"/>
        </w:rPr>
        <w:t xml:space="preserve">Att kommunen valt att bortse från att utreda frågan för gruppen som får allra högsta höjningen, från noll – 2 500 kronor per person i ett hushåll, är inte lika behandling. </w:t>
      </w:r>
      <w:r w:rsidR="00B01F51" w:rsidRPr="00863339">
        <w:rPr>
          <w:rFonts w:ascii="Georgia" w:hAnsi="Georgia"/>
        </w:rPr>
        <w:t xml:space="preserve">Trafiknämnden/Trafikkontoret har struntat i att utreda, analysera och ta reda på konsekvenserna för dem som kör motorcykel och moped klass I </w:t>
      </w:r>
      <w:proofErr w:type="spellStart"/>
      <w:r w:rsidR="00B01F51" w:rsidRPr="00863339">
        <w:rPr>
          <w:rFonts w:ascii="Georgia" w:hAnsi="Georgia"/>
        </w:rPr>
        <w:t>i</w:t>
      </w:r>
      <w:proofErr w:type="spellEnd"/>
      <w:r w:rsidR="00B01F51" w:rsidRPr="00863339">
        <w:rPr>
          <w:rFonts w:ascii="Georgia" w:hAnsi="Georgia"/>
        </w:rPr>
        <w:t xml:space="preserve"> samband med förslaget om att införa P-avgifter för de som bor och pendlar till Stockholm. Utredningen handlar enbart om personbilar.  Kommunfullmäktige har därför</w:t>
      </w:r>
      <w:r>
        <w:rPr>
          <w:rFonts w:ascii="Georgia" w:hAnsi="Georgia"/>
        </w:rPr>
        <w:t xml:space="preserve"> inte</w:t>
      </w:r>
      <w:r w:rsidR="00B01F51" w:rsidRPr="00863339">
        <w:rPr>
          <w:rFonts w:ascii="Georgia" w:hAnsi="Georgia"/>
        </w:rPr>
        <w:t xml:space="preserve"> behandlat sina invånare lika då man negligerat alla som kör motorcykel och moped. Man inför krav på att ägare av motorcyklar och moped klass I som ska parkera i Stockholm måste ha en smartphone. </w:t>
      </w:r>
    </w:p>
    <w:p w:rsidR="00863339" w:rsidRPr="00863339" w:rsidRDefault="00B01F51" w:rsidP="00B01F51">
      <w:pPr>
        <w:rPr>
          <w:rFonts w:ascii="Georgia" w:hAnsi="Georgia"/>
        </w:rPr>
      </w:pPr>
      <w:r w:rsidRPr="00863339">
        <w:rPr>
          <w:rFonts w:ascii="Georgia" w:hAnsi="Georgia"/>
        </w:rPr>
        <w:t xml:space="preserve">Man inför P-avgifter som betyder att en MC- och mopedägare som idag parkerar gratis, ska betala </w:t>
      </w:r>
      <w:r w:rsidR="00863339">
        <w:rPr>
          <w:rFonts w:ascii="Georgia" w:hAnsi="Georgia"/>
        </w:rPr>
        <w:t xml:space="preserve">nästan dubbelt så mycket i </w:t>
      </w:r>
      <w:proofErr w:type="spellStart"/>
      <w:r w:rsidRPr="00863339">
        <w:rPr>
          <w:rFonts w:ascii="Georgia" w:hAnsi="Georgia"/>
        </w:rPr>
        <w:t>i</w:t>
      </w:r>
      <w:proofErr w:type="spellEnd"/>
      <w:r w:rsidRPr="00863339">
        <w:rPr>
          <w:rFonts w:ascii="Georgia" w:hAnsi="Georgia"/>
        </w:rPr>
        <w:t xml:space="preserve"> P-avgift </w:t>
      </w:r>
      <w:r w:rsidR="00863339">
        <w:rPr>
          <w:rFonts w:ascii="Georgia" w:hAnsi="Georgia"/>
        </w:rPr>
        <w:t xml:space="preserve">varje dag </w:t>
      </w:r>
      <w:r w:rsidRPr="00863339">
        <w:rPr>
          <w:rFonts w:ascii="Georgia" w:hAnsi="Georgia"/>
        </w:rPr>
        <w:t>som en bilist betalar med högsta möjliga trängselskatt.  Trängselskatten föregicks av en folkomröstning, motorcyklister och mopedister får inte ens en utredning, bjuds inte in till fokusgruppe</w:t>
      </w:r>
      <w:r w:rsidR="00863339">
        <w:rPr>
          <w:rFonts w:ascii="Georgia" w:hAnsi="Georgia"/>
        </w:rPr>
        <w:t xml:space="preserve">r utan jämställs med personbil. </w:t>
      </w:r>
    </w:p>
    <w:p w:rsidR="00B01F51" w:rsidRDefault="00B01F51" w:rsidP="00B01F51">
      <w:pPr>
        <w:rPr>
          <w:rFonts w:ascii="Georgia" w:hAnsi="Georgia"/>
        </w:rPr>
      </w:pPr>
      <w:r w:rsidRPr="00863339">
        <w:rPr>
          <w:rFonts w:ascii="Georgia" w:hAnsi="Georgia"/>
        </w:rPr>
        <w:t xml:space="preserve">Stockholms stads förslag på P-avgifter är godtyckliga och har inget samband med hur stor yta en MC och moped faktiskt använder vid parkering. Det är inte rimligt att en moped klass I jämställs med en personbil i </w:t>
      </w:r>
      <w:proofErr w:type="spellStart"/>
      <w:r w:rsidRPr="00863339">
        <w:rPr>
          <w:rFonts w:ascii="Georgia" w:hAnsi="Georgia"/>
        </w:rPr>
        <w:t>taxaområde</w:t>
      </w:r>
      <w:proofErr w:type="spellEnd"/>
      <w:r w:rsidRPr="00863339">
        <w:rPr>
          <w:rFonts w:ascii="Georgia" w:hAnsi="Georgia"/>
        </w:rPr>
        <w:t xml:space="preserve"> 5. Det är inte rimligt att motorcyklister och mopedister betalar mer för samma yta jämfört med hur mycket en personbil betalar för motsvarande utrymme. </w:t>
      </w:r>
      <w:r w:rsidR="00863339">
        <w:rPr>
          <w:rFonts w:ascii="Georgia" w:hAnsi="Georgia"/>
        </w:rPr>
        <w:t xml:space="preserve">Kommunen bör vara väl medveten om vad som står om utformning av bil- respektive MC-parkeringar i VGU(Vägar och Gators Utformning).  Jag har klippt ut den text som gäller bil och MC i VGU för kännedom, där framgår tydligt skillnaden behovet av storlek för att parkera en MC och moped klass I respektive bil. På MC-parkeringarna i Stockholm som i stort sett används enbart för pendling, står fordonen betydligt tätare än så här. </w:t>
      </w:r>
    </w:p>
    <w:p w:rsidR="00863339" w:rsidRDefault="00863339" w:rsidP="00B01F51">
      <w:pPr>
        <w:rPr>
          <w:rFonts w:ascii="Georgia" w:hAnsi="Georgia"/>
        </w:rPr>
      </w:pPr>
      <w:r>
        <w:rPr>
          <w:noProof/>
          <w:lang w:eastAsia="sv-SE"/>
        </w:rPr>
        <w:lastRenderedPageBreak/>
        <w:drawing>
          <wp:inline distT="0" distB="0" distL="0" distR="0" wp14:anchorId="3A4BA0E1" wp14:editId="79C99C5E">
            <wp:extent cx="4909662" cy="2472690"/>
            <wp:effectExtent l="0" t="0" r="5715"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13936" cy="2474842"/>
                    </a:xfrm>
                    <a:prstGeom prst="rect">
                      <a:avLst/>
                    </a:prstGeom>
                  </pic:spPr>
                </pic:pic>
              </a:graphicData>
            </a:graphic>
          </wp:inline>
        </w:drawing>
      </w:r>
    </w:p>
    <w:p w:rsidR="00863339" w:rsidRDefault="00863339" w:rsidP="00B01F51">
      <w:pPr>
        <w:rPr>
          <w:rFonts w:ascii="Georgia" w:hAnsi="Georgia"/>
        </w:rPr>
      </w:pPr>
      <w:r>
        <w:rPr>
          <w:noProof/>
          <w:lang w:eastAsia="sv-SE"/>
        </w:rPr>
        <w:drawing>
          <wp:inline distT="0" distB="0" distL="0" distR="0" wp14:anchorId="0D256905" wp14:editId="61C07618">
            <wp:extent cx="5232460" cy="2454158"/>
            <wp:effectExtent l="0" t="0" r="6350"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53182" cy="2463877"/>
                    </a:xfrm>
                    <a:prstGeom prst="rect">
                      <a:avLst/>
                    </a:prstGeom>
                  </pic:spPr>
                </pic:pic>
              </a:graphicData>
            </a:graphic>
          </wp:inline>
        </w:drawing>
      </w:r>
    </w:p>
    <w:p w:rsidR="00863339" w:rsidRPr="00863339" w:rsidRDefault="00863339" w:rsidP="00B01F51">
      <w:pPr>
        <w:rPr>
          <w:rFonts w:ascii="Georgia" w:hAnsi="Georgia"/>
        </w:rPr>
      </w:pPr>
    </w:p>
    <w:p w:rsidR="00755BCE" w:rsidRDefault="00B01F51" w:rsidP="00755BCE">
      <w:pPr>
        <w:rPr>
          <w:rFonts w:ascii="Georgia" w:hAnsi="Georgia"/>
        </w:rPr>
      </w:pPr>
      <w:r w:rsidRPr="00863339">
        <w:rPr>
          <w:rFonts w:ascii="Georgia" w:hAnsi="Georgia"/>
        </w:rPr>
        <w:t>Stockholms stad talar i hela utredningen om P-hus för personbil, byggande av nya P-platser för personbil vid nybyggnation av lägenheter, infartsparkeringar för personbil</w:t>
      </w:r>
      <w:r w:rsidR="00863339">
        <w:rPr>
          <w:rFonts w:ascii="Georgia" w:hAnsi="Georgia"/>
        </w:rPr>
        <w:t xml:space="preserve"> </w:t>
      </w:r>
      <w:proofErr w:type="spellStart"/>
      <w:r w:rsidR="00863339">
        <w:rPr>
          <w:rFonts w:ascii="Georgia" w:hAnsi="Georgia"/>
        </w:rPr>
        <w:t>óch</w:t>
      </w:r>
      <w:proofErr w:type="spellEnd"/>
      <w:r w:rsidR="00863339">
        <w:rPr>
          <w:rFonts w:ascii="Georgia" w:hAnsi="Georgia"/>
        </w:rPr>
        <w:t xml:space="preserve"> liknande. Stockholms stad talar endast om att minska biltrafiken och har helt enkelt förbisett att motorcyklar och moped klass I är fordon som bidrar till minskad trängsel och ökad framkomlighet. </w:t>
      </w:r>
      <w:bookmarkStart w:id="0" w:name="_GoBack"/>
      <w:bookmarkEnd w:id="0"/>
    </w:p>
    <w:p w:rsidR="00863339" w:rsidRDefault="00863339" w:rsidP="00755BCE">
      <w:pPr>
        <w:rPr>
          <w:rFonts w:ascii="Georgia" w:hAnsi="Georgia"/>
        </w:rPr>
      </w:pPr>
      <w:r>
        <w:rPr>
          <w:rFonts w:ascii="Georgia" w:hAnsi="Georgia"/>
        </w:rPr>
        <w:t xml:space="preserve">Jag yrkar på att den del av beslutet som </w:t>
      </w:r>
      <w:r w:rsidRPr="00863339">
        <w:rPr>
          <w:rFonts w:ascii="Georgia" w:hAnsi="Georgia"/>
        </w:rPr>
        <w:t xml:space="preserve">fattades vid Kommunfullmäktige 27 juni </w:t>
      </w:r>
      <w:r>
        <w:rPr>
          <w:rFonts w:ascii="Georgia" w:hAnsi="Georgia"/>
        </w:rPr>
        <w:t xml:space="preserve">och rör införande av avgifter för motorcyklar och moped klass I, rivs upp och återremitteras för en riktig utredning till Trafikkontoret, Stockholms stad. </w:t>
      </w:r>
    </w:p>
    <w:p w:rsidR="00863339" w:rsidRDefault="00863339" w:rsidP="00755BCE">
      <w:pPr>
        <w:rPr>
          <w:rFonts w:ascii="Georgia" w:hAnsi="Georgia"/>
        </w:rPr>
      </w:pPr>
      <w:r>
        <w:rPr>
          <w:rFonts w:ascii="Georgia" w:hAnsi="Georgia"/>
        </w:rPr>
        <w:t xml:space="preserve">Jag yrkar på att Stockholms stad ska samarbeta med intresseorganisationen Sveriges </w:t>
      </w:r>
      <w:proofErr w:type="spellStart"/>
      <w:r>
        <w:rPr>
          <w:rFonts w:ascii="Georgia" w:hAnsi="Georgia"/>
        </w:rPr>
        <w:t>MotorCyklister</w:t>
      </w:r>
      <w:proofErr w:type="spellEnd"/>
      <w:r>
        <w:rPr>
          <w:rFonts w:ascii="Georgia" w:hAnsi="Georgia"/>
        </w:rPr>
        <w:t xml:space="preserve"> i frågor som rör säkerhet och framkomlighet för alla som färdas på tvåhjuliga motorfordon i Stockholm, där ingår självklart parkering. </w:t>
      </w:r>
    </w:p>
    <w:p w:rsidR="00863339" w:rsidRDefault="00863339" w:rsidP="00755BCE">
      <w:pPr>
        <w:rPr>
          <w:rFonts w:ascii="Georgia" w:hAnsi="Georgia"/>
        </w:rPr>
      </w:pPr>
    </w:p>
    <w:p w:rsidR="00863339" w:rsidRPr="00863339" w:rsidRDefault="00863339" w:rsidP="00755BCE">
      <w:pPr>
        <w:rPr>
          <w:rFonts w:ascii="Georgia" w:hAnsi="Georgia"/>
        </w:rPr>
      </w:pPr>
      <w:r>
        <w:rPr>
          <w:rFonts w:ascii="Georgia" w:hAnsi="Georgia"/>
        </w:rPr>
        <w:t>Namn:</w:t>
      </w:r>
      <w:r>
        <w:rPr>
          <w:rFonts w:ascii="Georgia" w:hAnsi="Georgia"/>
        </w:rPr>
        <w:br/>
        <w:t>Personnummer:</w:t>
      </w:r>
      <w:r>
        <w:rPr>
          <w:rFonts w:ascii="Georgia" w:hAnsi="Georgia"/>
        </w:rPr>
        <w:br/>
        <w:t>Adress:</w:t>
      </w:r>
      <w:r>
        <w:rPr>
          <w:rFonts w:ascii="Georgia" w:hAnsi="Georgia"/>
        </w:rPr>
        <w:br/>
        <w:t>Telefon:</w:t>
      </w:r>
      <w:r>
        <w:rPr>
          <w:rFonts w:ascii="Georgia" w:hAnsi="Georgia"/>
        </w:rPr>
        <w:br/>
        <w:t xml:space="preserve">E-post: </w:t>
      </w:r>
    </w:p>
    <w:sectPr w:rsidR="00863339" w:rsidRPr="008633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36C7B"/>
    <w:multiLevelType w:val="hybridMultilevel"/>
    <w:tmpl w:val="16AE6202"/>
    <w:lvl w:ilvl="0" w:tplc="01C05D4E">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CE"/>
    <w:rsid w:val="00002BC6"/>
    <w:rsid w:val="00004370"/>
    <w:rsid w:val="00004DA7"/>
    <w:rsid w:val="00005260"/>
    <w:rsid w:val="00005E85"/>
    <w:rsid w:val="0001005A"/>
    <w:rsid w:val="00010BAF"/>
    <w:rsid w:val="00012404"/>
    <w:rsid w:val="000131A8"/>
    <w:rsid w:val="0001429F"/>
    <w:rsid w:val="00014611"/>
    <w:rsid w:val="00014619"/>
    <w:rsid w:val="00014865"/>
    <w:rsid w:val="00015BA5"/>
    <w:rsid w:val="00015D46"/>
    <w:rsid w:val="00017F6A"/>
    <w:rsid w:val="00023D4B"/>
    <w:rsid w:val="00025CB1"/>
    <w:rsid w:val="00026031"/>
    <w:rsid w:val="00027B66"/>
    <w:rsid w:val="00027C16"/>
    <w:rsid w:val="00027C2B"/>
    <w:rsid w:val="00032302"/>
    <w:rsid w:val="00033033"/>
    <w:rsid w:val="000338B4"/>
    <w:rsid w:val="00035897"/>
    <w:rsid w:val="000360D5"/>
    <w:rsid w:val="000363FB"/>
    <w:rsid w:val="000403C7"/>
    <w:rsid w:val="0004093B"/>
    <w:rsid w:val="000421E1"/>
    <w:rsid w:val="00044F3C"/>
    <w:rsid w:val="0004631A"/>
    <w:rsid w:val="00046FB4"/>
    <w:rsid w:val="000505D2"/>
    <w:rsid w:val="000574D5"/>
    <w:rsid w:val="000578B4"/>
    <w:rsid w:val="000633A2"/>
    <w:rsid w:val="00063D58"/>
    <w:rsid w:val="000648BD"/>
    <w:rsid w:val="000656DB"/>
    <w:rsid w:val="00066878"/>
    <w:rsid w:val="00071BA1"/>
    <w:rsid w:val="0007332A"/>
    <w:rsid w:val="0007436B"/>
    <w:rsid w:val="000743A7"/>
    <w:rsid w:val="0007506A"/>
    <w:rsid w:val="000779DE"/>
    <w:rsid w:val="000805BD"/>
    <w:rsid w:val="00080C2F"/>
    <w:rsid w:val="00082A3B"/>
    <w:rsid w:val="0008312D"/>
    <w:rsid w:val="0008322A"/>
    <w:rsid w:val="000839E1"/>
    <w:rsid w:val="00084B03"/>
    <w:rsid w:val="000850A5"/>
    <w:rsid w:val="00086087"/>
    <w:rsid w:val="000901AF"/>
    <w:rsid w:val="0009558F"/>
    <w:rsid w:val="0009600F"/>
    <w:rsid w:val="000960B3"/>
    <w:rsid w:val="000A212B"/>
    <w:rsid w:val="000A3A31"/>
    <w:rsid w:val="000A3F1F"/>
    <w:rsid w:val="000B1BD4"/>
    <w:rsid w:val="000B2174"/>
    <w:rsid w:val="000B36F9"/>
    <w:rsid w:val="000C06BF"/>
    <w:rsid w:val="000C0F34"/>
    <w:rsid w:val="000C305A"/>
    <w:rsid w:val="000C4A9A"/>
    <w:rsid w:val="000C6D7B"/>
    <w:rsid w:val="000C6F37"/>
    <w:rsid w:val="000D3471"/>
    <w:rsid w:val="000D4AA4"/>
    <w:rsid w:val="000D4DA7"/>
    <w:rsid w:val="000D57A4"/>
    <w:rsid w:val="000D5E2B"/>
    <w:rsid w:val="000D783D"/>
    <w:rsid w:val="000E0974"/>
    <w:rsid w:val="000E0D5D"/>
    <w:rsid w:val="000E375D"/>
    <w:rsid w:val="000E5781"/>
    <w:rsid w:val="000E5B9B"/>
    <w:rsid w:val="000E7A56"/>
    <w:rsid w:val="000F487A"/>
    <w:rsid w:val="000F5010"/>
    <w:rsid w:val="000F656D"/>
    <w:rsid w:val="000F6A7E"/>
    <w:rsid w:val="000F6EE5"/>
    <w:rsid w:val="000F7A00"/>
    <w:rsid w:val="001002C5"/>
    <w:rsid w:val="00102AA4"/>
    <w:rsid w:val="00105710"/>
    <w:rsid w:val="00115A4D"/>
    <w:rsid w:val="001163E5"/>
    <w:rsid w:val="0011664A"/>
    <w:rsid w:val="00117325"/>
    <w:rsid w:val="00120236"/>
    <w:rsid w:val="001205EC"/>
    <w:rsid w:val="00121264"/>
    <w:rsid w:val="0012191E"/>
    <w:rsid w:val="00122F98"/>
    <w:rsid w:val="00124023"/>
    <w:rsid w:val="00124483"/>
    <w:rsid w:val="00126131"/>
    <w:rsid w:val="00127071"/>
    <w:rsid w:val="00127716"/>
    <w:rsid w:val="001333BF"/>
    <w:rsid w:val="001364A0"/>
    <w:rsid w:val="00150F3C"/>
    <w:rsid w:val="00153579"/>
    <w:rsid w:val="001559CD"/>
    <w:rsid w:val="00156BC5"/>
    <w:rsid w:val="00160292"/>
    <w:rsid w:val="00160A5A"/>
    <w:rsid w:val="00162B91"/>
    <w:rsid w:val="001631CB"/>
    <w:rsid w:val="00164E0D"/>
    <w:rsid w:val="00164E8D"/>
    <w:rsid w:val="001653F1"/>
    <w:rsid w:val="0016684F"/>
    <w:rsid w:val="00167736"/>
    <w:rsid w:val="00170C48"/>
    <w:rsid w:val="0017108E"/>
    <w:rsid w:val="00173711"/>
    <w:rsid w:val="001740CA"/>
    <w:rsid w:val="00174F44"/>
    <w:rsid w:val="001754DB"/>
    <w:rsid w:val="001762D6"/>
    <w:rsid w:val="00176827"/>
    <w:rsid w:val="00182BA3"/>
    <w:rsid w:val="00184F46"/>
    <w:rsid w:val="00185FCB"/>
    <w:rsid w:val="001A1707"/>
    <w:rsid w:val="001A177A"/>
    <w:rsid w:val="001A29C3"/>
    <w:rsid w:val="001A36ED"/>
    <w:rsid w:val="001A4A1B"/>
    <w:rsid w:val="001A547C"/>
    <w:rsid w:val="001B1524"/>
    <w:rsid w:val="001B156D"/>
    <w:rsid w:val="001B1BEC"/>
    <w:rsid w:val="001B1EA4"/>
    <w:rsid w:val="001B5208"/>
    <w:rsid w:val="001B5B40"/>
    <w:rsid w:val="001B604C"/>
    <w:rsid w:val="001B6E1E"/>
    <w:rsid w:val="001B6E4E"/>
    <w:rsid w:val="001B76D6"/>
    <w:rsid w:val="001C2285"/>
    <w:rsid w:val="001C3FCA"/>
    <w:rsid w:val="001C5BB6"/>
    <w:rsid w:val="001C5F9E"/>
    <w:rsid w:val="001C60E9"/>
    <w:rsid w:val="001C763B"/>
    <w:rsid w:val="001D2067"/>
    <w:rsid w:val="001D2B87"/>
    <w:rsid w:val="001D7168"/>
    <w:rsid w:val="001E2AE5"/>
    <w:rsid w:val="001E5637"/>
    <w:rsid w:val="001E63FC"/>
    <w:rsid w:val="001F1854"/>
    <w:rsid w:val="001F3261"/>
    <w:rsid w:val="001F4C40"/>
    <w:rsid w:val="001F604E"/>
    <w:rsid w:val="001F6A51"/>
    <w:rsid w:val="001F785E"/>
    <w:rsid w:val="00203648"/>
    <w:rsid w:val="00203FA4"/>
    <w:rsid w:val="00206CBC"/>
    <w:rsid w:val="00207D35"/>
    <w:rsid w:val="0021097F"/>
    <w:rsid w:val="0021295C"/>
    <w:rsid w:val="00215697"/>
    <w:rsid w:val="00220976"/>
    <w:rsid w:val="002209BA"/>
    <w:rsid w:val="002217F7"/>
    <w:rsid w:val="00221FAB"/>
    <w:rsid w:val="00224570"/>
    <w:rsid w:val="00225B34"/>
    <w:rsid w:val="00226BC7"/>
    <w:rsid w:val="00227CB9"/>
    <w:rsid w:val="002300E0"/>
    <w:rsid w:val="00232D8C"/>
    <w:rsid w:val="002356B5"/>
    <w:rsid w:val="0023662C"/>
    <w:rsid w:val="00236923"/>
    <w:rsid w:val="00237D26"/>
    <w:rsid w:val="002424D9"/>
    <w:rsid w:val="002456F3"/>
    <w:rsid w:val="00246210"/>
    <w:rsid w:val="0024714B"/>
    <w:rsid w:val="00247D26"/>
    <w:rsid w:val="0025016F"/>
    <w:rsid w:val="00251410"/>
    <w:rsid w:val="00252561"/>
    <w:rsid w:val="0025285B"/>
    <w:rsid w:val="00252B4E"/>
    <w:rsid w:val="00253CAF"/>
    <w:rsid w:val="0026022A"/>
    <w:rsid w:val="00260308"/>
    <w:rsid w:val="002606C7"/>
    <w:rsid w:val="0026157F"/>
    <w:rsid w:val="002618E9"/>
    <w:rsid w:val="002632BE"/>
    <w:rsid w:val="002633B0"/>
    <w:rsid w:val="002709D7"/>
    <w:rsid w:val="00270BA0"/>
    <w:rsid w:val="00272846"/>
    <w:rsid w:val="00274E71"/>
    <w:rsid w:val="0027669F"/>
    <w:rsid w:val="00276857"/>
    <w:rsid w:val="00276A48"/>
    <w:rsid w:val="00276F7B"/>
    <w:rsid w:val="00280D33"/>
    <w:rsid w:val="00281D6A"/>
    <w:rsid w:val="00282342"/>
    <w:rsid w:val="00282B9E"/>
    <w:rsid w:val="00286597"/>
    <w:rsid w:val="00286DF0"/>
    <w:rsid w:val="00287CE0"/>
    <w:rsid w:val="00291A10"/>
    <w:rsid w:val="00293EAF"/>
    <w:rsid w:val="00294A77"/>
    <w:rsid w:val="00295518"/>
    <w:rsid w:val="00297379"/>
    <w:rsid w:val="0029755D"/>
    <w:rsid w:val="002A10DA"/>
    <w:rsid w:val="002A2DBC"/>
    <w:rsid w:val="002A3ED9"/>
    <w:rsid w:val="002A4C80"/>
    <w:rsid w:val="002A6648"/>
    <w:rsid w:val="002A776A"/>
    <w:rsid w:val="002A7EC8"/>
    <w:rsid w:val="002B1F08"/>
    <w:rsid w:val="002B4324"/>
    <w:rsid w:val="002C6010"/>
    <w:rsid w:val="002D12F2"/>
    <w:rsid w:val="002D1514"/>
    <w:rsid w:val="002D1FAE"/>
    <w:rsid w:val="002D60CE"/>
    <w:rsid w:val="002D64FE"/>
    <w:rsid w:val="002D6637"/>
    <w:rsid w:val="002E0E5C"/>
    <w:rsid w:val="002E116A"/>
    <w:rsid w:val="002E1317"/>
    <w:rsid w:val="002E47CA"/>
    <w:rsid w:val="002E5380"/>
    <w:rsid w:val="002F0781"/>
    <w:rsid w:val="002F0F7F"/>
    <w:rsid w:val="002F1518"/>
    <w:rsid w:val="002F4AEA"/>
    <w:rsid w:val="002F53DB"/>
    <w:rsid w:val="002F5A39"/>
    <w:rsid w:val="002F5A4D"/>
    <w:rsid w:val="002F6635"/>
    <w:rsid w:val="0030064B"/>
    <w:rsid w:val="003028AD"/>
    <w:rsid w:val="00302A13"/>
    <w:rsid w:val="00305FF9"/>
    <w:rsid w:val="00306CDC"/>
    <w:rsid w:val="003114CE"/>
    <w:rsid w:val="003137E9"/>
    <w:rsid w:val="00313C6E"/>
    <w:rsid w:val="00321346"/>
    <w:rsid w:val="00322BA6"/>
    <w:rsid w:val="00323EFF"/>
    <w:rsid w:val="003267F0"/>
    <w:rsid w:val="00327F94"/>
    <w:rsid w:val="003309FC"/>
    <w:rsid w:val="003312F1"/>
    <w:rsid w:val="00331666"/>
    <w:rsid w:val="0033185F"/>
    <w:rsid w:val="003326F7"/>
    <w:rsid w:val="00333C79"/>
    <w:rsid w:val="00336B7A"/>
    <w:rsid w:val="00337EDB"/>
    <w:rsid w:val="00341CE1"/>
    <w:rsid w:val="0034276D"/>
    <w:rsid w:val="003436A9"/>
    <w:rsid w:val="00343771"/>
    <w:rsid w:val="00344390"/>
    <w:rsid w:val="003446CF"/>
    <w:rsid w:val="0034575F"/>
    <w:rsid w:val="003502DB"/>
    <w:rsid w:val="00350469"/>
    <w:rsid w:val="00350B96"/>
    <w:rsid w:val="00351B4C"/>
    <w:rsid w:val="00352842"/>
    <w:rsid w:val="00354EB2"/>
    <w:rsid w:val="00355493"/>
    <w:rsid w:val="00355B9B"/>
    <w:rsid w:val="003573E5"/>
    <w:rsid w:val="00361462"/>
    <w:rsid w:val="00363DBD"/>
    <w:rsid w:val="003648B5"/>
    <w:rsid w:val="0036629A"/>
    <w:rsid w:val="003668A1"/>
    <w:rsid w:val="00366D51"/>
    <w:rsid w:val="00371982"/>
    <w:rsid w:val="0037334E"/>
    <w:rsid w:val="0037458F"/>
    <w:rsid w:val="00375309"/>
    <w:rsid w:val="00375520"/>
    <w:rsid w:val="00376191"/>
    <w:rsid w:val="003807E0"/>
    <w:rsid w:val="003819F3"/>
    <w:rsid w:val="0038377F"/>
    <w:rsid w:val="00384E25"/>
    <w:rsid w:val="0038523D"/>
    <w:rsid w:val="00386C29"/>
    <w:rsid w:val="003876D6"/>
    <w:rsid w:val="00390B11"/>
    <w:rsid w:val="00390B5C"/>
    <w:rsid w:val="00391E25"/>
    <w:rsid w:val="00393807"/>
    <w:rsid w:val="00397C85"/>
    <w:rsid w:val="00397D08"/>
    <w:rsid w:val="003A013B"/>
    <w:rsid w:val="003A3569"/>
    <w:rsid w:val="003A5C6F"/>
    <w:rsid w:val="003A5D89"/>
    <w:rsid w:val="003B648D"/>
    <w:rsid w:val="003C3A94"/>
    <w:rsid w:val="003C4335"/>
    <w:rsid w:val="003C6378"/>
    <w:rsid w:val="003D1DB1"/>
    <w:rsid w:val="003D30F5"/>
    <w:rsid w:val="003D3B3E"/>
    <w:rsid w:val="003D57F6"/>
    <w:rsid w:val="003E0594"/>
    <w:rsid w:val="003E0817"/>
    <w:rsid w:val="003E0FBE"/>
    <w:rsid w:val="003E179D"/>
    <w:rsid w:val="003E203D"/>
    <w:rsid w:val="003E34FD"/>
    <w:rsid w:val="003E5911"/>
    <w:rsid w:val="003E5D96"/>
    <w:rsid w:val="003F0044"/>
    <w:rsid w:val="003F08FD"/>
    <w:rsid w:val="003F19DD"/>
    <w:rsid w:val="003F2604"/>
    <w:rsid w:val="003F28D1"/>
    <w:rsid w:val="003F2AD3"/>
    <w:rsid w:val="003F2EE6"/>
    <w:rsid w:val="003F40D0"/>
    <w:rsid w:val="003F503B"/>
    <w:rsid w:val="003F56FA"/>
    <w:rsid w:val="003F7BAF"/>
    <w:rsid w:val="00401D6C"/>
    <w:rsid w:val="00402A95"/>
    <w:rsid w:val="004030ED"/>
    <w:rsid w:val="00404C60"/>
    <w:rsid w:val="00405539"/>
    <w:rsid w:val="00413313"/>
    <w:rsid w:val="004149A9"/>
    <w:rsid w:val="00416016"/>
    <w:rsid w:val="004164C6"/>
    <w:rsid w:val="00417388"/>
    <w:rsid w:val="00421A80"/>
    <w:rsid w:val="00425FCA"/>
    <w:rsid w:val="0042616C"/>
    <w:rsid w:val="00427AC1"/>
    <w:rsid w:val="00440698"/>
    <w:rsid w:val="00442733"/>
    <w:rsid w:val="004445FF"/>
    <w:rsid w:val="00444C52"/>
    <w:rsid w:val="00444C9A"/>
    <w:rsid w:val="00445C65"/>
    <w:rsid w:val="00447710"/>
    <w:rsid w:val="00452AF4"/>
    <w:rsid w:val="00453BAE"/>
    <w:rsid w:val="00454719"/>
    <w:rsid w:val="004557F7"/>
    <w:rsid w:val="004572A7"/>
    <w:rsid w:val="00460B58"/>
    <w:rsid w:val="004610E4"/>
    <w:rsid w:val="00461F22"/>
    <w:rsid w:val="00463C92"/>
    <w:rsid w:val="00464984"/>
    <w:rsid w:val="00465985"/>
    <w:rsid w:val="00467182"/>
    <w:rsid w:val="0046760F"/>
    <w:rsid w:val="00467690"/>
    <w:rsid w:val="004705D2"/>
    <w:rsid w:val="00471DFD"/>
    <w:rsid w:val="004720DA"/>
    <w:rsid w:val="0047417C"/>
    <w:rsid w:val="004747FF"/>
    <w:rsid w:val="004773A5"/>
    <w:rsid w:val="0048357C"/>
    <w:rsid w:val="0049110D"/>
    <w:rsid w:val="004928F6"/>
    <w:rsid w:val="0049436B"/>
    <w:rsid w:val="004A0D4D"/>
    <w:rsid w:val="004A13D5"/>
    <w:rsid w:val="004A1D33"/>
    <w:rsid w:val="004A2367"/>
    <w:rsid w:val="004A2995"/>
    <w:rsid w:val="004A3189"/>
    <w:rsid w:val="004B2B9A"/>
    <w:rsid w:val="004B38A9"/>
    <w:rsid w:val="004B52FC"/>
    <w:rsid w:val="004B6B10"/>
    <w:rsid w:val="004C18FE"/>
    <w:rsid w:val="004C1B66"/>
    <w:rsid w:val="004C2B03"/>
    <w:rsid w:val="004C2BB0"/>
    <w:rsid w:val="004C3E86"/>
    <w:rsid w:val="004C582B"/>
    <w:rsid w:val="004C7273"/>
    <w:rsid w:val="004C79D4"/>
    <w:rsid w:val="004D112C"/>
    <w:rsid w:val="004D1743"/>
    <w:rsid w:val="004D20DB"/>
    <w:rsid w:val="004D2D5F"/>
    <w:rsid w:val="004E67CF"/>
    <w:rsid w:val="004F3AAD"/>
    <w:rsid w:val="004F4541"/>
    <w:rsid w:val="004F5F6B"/>
    <w:rsid w:val="004F6D38"/>
    <w:rsid w:val="004F7638"/>
    <w:rsid w:val="00500061"/>
    <w:rsid w:val="00500A5B"/>
    <w:rsid w:val="0050291B"/>
    <w:rsid w:val="005041DD"/>
    <w:rsid w:val="00505E5E"/>
    <w:rsid w:val="005069DA"/>
    <w:rsid w:val="005075E7"/>
    <w:rsid w:val="00507909"/>
    <w:rsid w:val="005107E7"/>
    <w:rsid w:val="00512935"/>
    <w:rsid w:val="00515AAD"/>
    <w:rsid w:val="005166AD"/>
    <w:rsid w:val="00520830"/>
    <w:rsid w:val="00520F39"/>
    <w:rsid w:val="00521E89"/>
    <w:rsid w:val="00523BBF"/>
    <w:rsid w:val="00526837"/>
    <w:rsid w:val="00527D04"/>
    <w:rsid w:val="00533BB2"/>
    <w:rsid w:val="00540E17"/>
    <w:rsid w:val="0054141C"/>
    <w:rsid w:val="00546B25"/>
    <w:rsid w:val="00546E42"/>
    <w:rsid w:val="00554B61"/>
    <w:rsid w:val="00554E2B"/>
    <w:rsid w:val="00557EE9"/>
    <w:rsid w:val="0056075E"/>
    <w:rsid w:val="00560E24"/>
    <w:rsid w:val="00561AA3"/>
    <w:rsid w:val="00566010"/>
    <w:rsid w:val="005708AF"/>
    <w:rsid w:val="00570A18"/>
    <w:rsid w:val="00571161"/>
    <w:rsid w:val="00571602"/>
    <w:rsid w:val="005767F3"/>
    <w:rsid w:val="00577DD1"/>
    <w:rsid w:val="00586215"/>
    <w:rsid w:val="005869EA"/>
    <w:rsid w:val="00586BA2"/>
    <w:rsid w:val="00587165"/>
    <w:rsid w:val="005903E6"/>
    <w:rsid w:val="00590A01"/>
    <w:rsid w:val="0059163E"/>
    <w:rsid w:val="005931B1"/>
    <w:rsid w:val="00594CC4"/>
    <w:rsid w:val="00594F62"/>
    <w:rsid w:val="00595B73"/>
    <w:rsid w:val="005972E4"/>
    <w:rsid w:val="005A33D0"/>
    <w:rsid w:val="005A366D"/>
    <w:rsid w:val="005A639C"/>
    <w:rsid w:val="005A6CC7"/>
    <w:rsid w:val="005A70FD"/>
    <w:rsid w:val="005A7D21"/>
    <w:rsid w:val="005B04AC"/>
    <w:rsid w:val="005B0510"/>
    <w:rsid w:val="005B337E"/>
    <w:rsid w:val="005B3BD9"/>
    <w:rsid w:val="005B6DF8"/>
    <w:rsid w:val="005C08A2"/>
    <w:rsid w:val="005C2784"/>
    <w:rsid w:val="005C3681"/>
    <w:rsid w:val="005C64FB"/>
    <w:rsid w:val="005D1A5A"/>
    <w:rsid w:val="005D5597"/>
    <w:rsid w:val="005E09AE"/>
    <w:rsid w:val="005E51DD"/>
    <w:rsid w:val="005E7834"/>
    <w:rsid w:val="005F53D1"/>
    <w:rsid w:val="005F712C"/>
    <w:rsid w:val="006002B3"/>
    <w:rsid w:val="0060081F"/>
    <w:rsid w:val="00600C08"/>
    <w:rsid w:val="00602ED4"/>
    <w:rsid w:val="00604BAD"/>
    <w:rsid w:val="006063C6"/>
    <w:rsid w:val="0061073B"/>
    <w:rsid w:val="00610FDD"/>
    <w:rsid w:val="00611763"/>
    <w:rsid w:val="006117F1"/>
    <w:rsid w:val="00612D58"/>
    <w:rsid w:val="00615BE6"/>
    <w:rsid w:val="00615D70"/>
    <w:rsid w:val="00616135"/>
    <w:rsid w:val="00616A0B"/>
    <w:rsid w:val="00621458"/>
    <w:rsid w:val="006218A3"/>
    <w:rsid w:val="00622204"/>
    <w:rsid w:val="00622332"/>
    <w:rsid w:val="0062252C"/>
    <w:rsid w:val="00622A30"/>
    <w:rsid w:val="0062317E"/>
    <w:rsid w:val="0062323F"/>
    <w:rsid w:val="006238AC"/>
    <w:rsid w:val="00630B2B"/>
    <w:rsid w:val="00630CAB"/>
    <w:rsid w:val="00632E31"/>
    <w:rsid w:val="00633373"/>
    <w:rsid w:val="00633E2B"/>
    <w:rsid w:val="0064140B"/>
    <w:rsid w:val="006445CD"/>
    <w:rsid w:val="006477BD"/>
    <w:rsid w:val="00650495"/>
    <w:rsid w:val="006510BF"/>
    <w:rsid w:val="00652DA3"/>
    <w:rsid w:val="0065315B"/>
    <w:rsid w:val="00656A26"/>
    <w:rsid w:val="00656C4D"/>
    <w:rsid w:val="00660C3C"/>
    <w:rsid w:val="006611EB"/>
    <w:rsid w:val="006634A8"/>
    <w:rsid w:val="00664648"/>
    <w:rsid w:val="006674EB"/>
    <w:rsid w:val="00667C36"/>
    <w:rsid w:val="006726BC"/>
    <w:rsid w:val="00672757"/>
    <w:rsid w:val="00673CC4"/>
    <w:rsid w:val="00674AB6"/>
    <w:rsid w:val="00681041"/>
    <w:rsid w:val="006819DF"/>
    <w:rsid w:val="00681AC7"/>
    <w:rsid w:val="00683313"/>
    <w:rsid w:val="0068533B"/>
    <w:rsid w:val="00687560"/>
    <w:rsid w:val="0068756F"/>
    <w:rsid w:val="00690283"/>
    <w:rsid w:val="00690F4C"/>
    <w:rsid w:val="00691256"/>
    <w:rsid w:val="00691692"/>
    <w:rsid w:val="0069335D"/>
    <w:rsid w:val="00693A84"/>
    <w:rsid w:val="00693D1D"/>
    <w:rsid w:val="006943E8"/>
    <w:rsid w:val="00696466"/>
    <w:rsid w:val="006A6589"/>
    <w:rsid w:val="006B52F4"/>
    <w:rsid w:val="006B681C"/>
    <w:rsid w:val="006C0EA2"/>
    <w:rsid w:val="006C1822"/>
    <w:rsid w:val="006C25DD"/>
    <w:rsid w:val="006C56C7"/>
    <w:rsid w:val="006C59B0"/>
    <w:rsid w:val="006C5D0C"/>
    <w:rsid w:val="006C63EC"/>
    <w:rsid w:val="006C6E9B"/>
    <w:rsid w:val="006D3611"/>
    <w:rsid w:val="006D4BDC"/>
    <w:rsid w:val="006E017E"/>
    <w:rsid w:val="006E09A6"/>
    <w:rsid w:val="006E1488"/>
    <w:rsid w:val="006E6BA1"/>
    <w:rsid w:val="006E7ADE"/>
    <w:rsid w:val="006F0839"/>
    <w:rsid w:val="006F1384"/>
    <w:rsid w:val="006F1FD9"/>
    <w:rsid w:val="006F4712"/>
    <w:rsid w:val="006F58F2"/>
    <w:rsid w:val="006F7C26"/>
    <w:rsid w:val="00700DD5"/>
    <w:rsid w:val="007017EF"/>
    <w:rsid w:val="00701DC3"/>
    <w:rsid w:val="0070252C"/>
    <w:rsid w:val="00702C30"/>
    <w:rsid w:val="0070310C"/>
    <w:rsid w:val="00704413"/>
    <w:rsid w:val="007056BC"/>
    <w:rsid w:val="0071020B"/>
    <w:rsid w:val="00714C89"/>
    <w:rsid w:val="0071501C"/>
    <w:rsid w:val="00716A51"/>
    <w:rsid w:val="00717553"/>
    <w:rsid w:val="007231E9"/>
    <w:rsid w:val="00724105"/>
    <w:rsid w:val="0072417E"/>
    <w:rsid w:val="00726D62"/>
    <w:rsid w:val="00727CA5"/>
    <w:rsid w:val="0073082E"/>
    <w:rsid w:val="00732E8E"/>
    <w:rsid w:val="007349B0"/>
    <w:rsid w:val="00734F73"/>
    <w:rsid w:val="007368A8"/>
    <w:rsid w:val="0073750E"/>
    <w:rsid w:val="007377AC"/>
    <w:rsid w:val="007403E0"/>
    <w:rsid w:val="00740E1E"/>
    <w:rsid w:val="00742E5F"/>
    <w:rsid w:val="00743DD2"/>
    <w:rsid w:val="00753AC4"/>
    <w:rsid w:val="007554E8"/>
    <w:rsid w:val="00755684"/>
    <w:rsid w:val="00755BCE"/>
    <w:rsid w:val="007573D6"/>
    <w:rsid w:val="00757493"/>
    <w:rsid w:val="0076231A"/>
    <w:rsid w:val="00762A6F"/>
    <w:rsid w:val="007642A4"/>
    <w:rsid w:val="007653B2"/>
    <w:rsid w:val="00766444"/>
    <w:rsid w:val="007667DD"/>
    <w:rsid w:val="00766BBC"/>
    <w:rsid w:val="00772890"/>
    <w:rsid w:val="007752FA"/>
    <w:rsid w:val="007774D7"/>
    <w:rsid w:val="007775FA"/>
    <w:rsid w:val="00780C19"/>
    <w:rsid w:val="00781C5E"/>
    <w:rsid w:val="00783800"/>
    <w:rsid w:val="0078564D"/>
    <w:rsid w:val="0078745A"/>
    <w:rsid w:val="00790567"/>
    <w:rsid w:val="00790E22"/>
    <w:rsid w:val="00791342"/>
    <w:rsid w:val="00792B32"/>
    <w:rsid w:val="007939D0"/>
    <w:rsid w:val="00794101"/>
    <w:rsid w:val="00795199"/>
    <w:rsid w:val="0079748C"/>
    <w:rsid w:val="00797DDC"/>
    <w:rsid w:val="007A0D25"/>
    <w:rsid w:val="007A2658"/>
    <w:rsid w:val="007A44FD"/>
    <w:rsid w:val="007A5B66"/>
    <w:rsid w:val="007A783C"/>
    <w:rsid w:val="007B2912"/>
    <w:rsid w:val="007B4960"/>
    <w:rsid w:val="007B4A5D"/>
    <w:rsid w:val="007C054D"/>
    <w:rsid w:val="007C2488"/>
    <w:rsid w:val="007C2927"/>
    <w:rsid w:val="007C4D1B"/>
    <w:rsid w:val="007C703F"/>
    <w:rsid w:val="007C769C"/>
    <w:rsid w:val="007C774A"/>
    <w:rsid w:val="007D101D"/>
    <w:rsid w:val="007D34AE"/>
    <w:rsid w:val="007D4322"/>
    <w:rsid w:val="007D49F4"/>
    <w:rsid w:val="007D6F7D"/>
    <w:rsid w:val="007D768C"/>
    <w:rsid w:val="007E0044"/>
    <w:rsid w:val="007E0CCC"/>
    <w:rsid w:val="007E1957"/>
    <w:rsid w:val="007E1CE3"/>
    <w:rsid w:val="007E65AB"/>
    <w:rsid w:val="007F28D5"/>
    <w:rsid w:val="007F6E43"/>
    <w:rsid w:val="007F7B21"/>
    <w:rsid w:val="00801739"/>
    <w:rsid w:val="00803888"/>
    <w:rsid w:val="008048B0"/>
    <w:rsid w:val="00806A66"/>
    <w:rsid w:val="00812E2A"/>
    <w:rsid w:val="00813154"/>
    <w:rsid w:val="008132B9"/>
    <w:rsid w:val="0081695C"/>
    <w:rsid w:val="008208CB"/>
    <w:rsid w:val="0082166F"/>
    <w:rsid w:val="00821ECB"/>
    <w:rsid w:val="00823FAE"/>
    <w:rsid w:val="00825114"/>
    <w:rsid w:val="00825C7F"/>
    <w:rsid w:val="00825DEF"/>
    <w:rsid w:val="00826722"/>
    <w:rsid w:val="008312F6"/>
    <w:rsid w:val="0083253B"/>
    <w:rsid w:val="00833115"/>
    <w:rsid w:val="00833CC7"/>
    <w:rsid w:val="00833DE9"/>
    <w:rsid w:val="008353E8"/>
    <w:rsid w:val="0084031E"/>
    <w:rsid w:val="008422DE"/>
    <w:rsid w:val="0084447B"/>
    <w:rsid w:val="00845A6F"/>
    <w:rsid w:val="00846CD3"/>
    <w:rsid w:val="00850A9C"/>
    <w:rsid w:val="00850AEC"/>
    <w:rsid w:val="00850EA4"/>
    <w:rsid w:val="00852428"/>
    <w:rsid w:val="00852FDE"/>
    <w:rsid w:val="00853E63"/>
    <w:rsid w:val="00854A26"/>
    <w:rsid w:val="00854B74"/>
    <w:rsid w:val="00856A11"/>
    <w:rsid w:val="00856B53"/>
    <w:rsid w:val="00857884"/>
    <w:rsid w:val="00861628"/>
    <w:rsid w:val="00861DB7"/>
    <w:rsid w:val="00863339"/>
    <w:rsid w:val="0086375C"/>
    <w:rsid w:val="008645D0"/>
    <w:rsid w:val="00865475"/>
    <w:rsid w:val="00866792"/>
    <w:rsid w:val="008667F7"/>
    <w:rsid w:val="00877876"/>
    <w:rsid w:val="00877A28"/>
    <w:rsid w:val="00880011"/>
    <w:rsid w:val="00882DE8"/>
    <w:rsid w:val="008832FF"/>
    <w:rsid w:val="00890971"/>
    <w:rsid w:val="00891096"/>
    <w:rsid w:val="008920CE"/>
    <w:rsid w:val="008926E4"/>
    <w:rsid w:val="00893F14"/>
    <w:rsid w:val="008953EA"/>
    <w:rsid w:val="00895C09"/>
    <w:rsid w:val="008A0F68"/>
    <w:rsid w:val="008A40A4"/>
    <w:rsid w:val="008A7041"/>
    <w:rsid w:val="008B3BB6"/>
    <w:rsid w:val="008B7F55"/>
    <w:rsid w:val="008C1465"/>
    <w:rsid w:val="008C3B31"/>
    <w:rsid w:val="008C75C5"/>
    <w:rsid w:val="008D052B"/>
    <w:rsid w:val="008D0548"/>
    <w:rsid w:val="008D15B6"/>
    <w:rsid w:val="008D33C5"/>
    <w:rsid w:val="008D5757"/>
    <w:rsid w:val="008D5DC8"/>
    <w:rsid w:val="008E5CC8"/>
    <w:rsid w:val="008F01AF"/>
    <w:rsid w:val="008F1180"/>
    <w:rsid w:val="008F5F3C"/>
    <w:rsid w:val="00902F0C"/>
    <w:rsid w:val="00903043"/>
    <w:rsid w:val="00905A1C"/>
    <w:rsid w:val="009103FF"/>
    <w:rsid w:val="009107B7"/>
    <w:rsid w:val="0091144E"/>
    <w:rsid w:val="00911819"/>
    <w:rsid w:val="00912156"/>
    <w:rsid w:val="009141EB"/>
    <w:rsid w:val="00915563"/>
    <w:rsid w:val="00917EFB"/>
    <w:rsid w:val="00921D9C"/>
    <w:rsid w:val="00921F1B"/>
    <w:rsid w:val="00930C2A"/>
    <w:rsid w:val="00932390"/>
    <w:rsid w:val="00935750"/>
    <w:rsid w:val="00940533"/>
    <w:rsid w:val="00944E6D"/>
    <w:rsid w:val="00944E90"/>
    <w:rsid w:val="00945774"/>
    <w:rsid w:val="00946305"/>
    <w:rsid w:val="009464B7"/>
    <w:rsid w:val="0094726D"/>
    <w:rsid w:val="00951D0E"/>
    <w:rsid w:val="00951E7D"/>
    <w:rsid w:val="0095443D"/>
    <w:rsid w:val="00955308"/>
    <w:rsid w:val="009553B4"/>
    <w:rsid w:val="0096080B"/>
    <w:rsid w:val="009613E6"/>
    <w:rsid w:val="00965B95"/>
    <w:rsid w:val="0096624B"/>
    <w:rsid w:val="0097035F"/>
    <w:rsid w:val="00970954"/>
    <w:rsid w:val="00970FD4"/>
    <w:rsid w:val="0097234B"/>
    <w:rsid w:val="00972A49"/>
    <w:rsid w:val="00973358"/>
    <w:rsid w:val="0097445A"/>
    <w:rsid w:val="009745E9"/>
    <w:rsid w:val="00974A17"/>
    <w:rsid w:val="00974C2F"/>
    <w:rsid w:val="0097627E"/>
    <w:rsid w:val="0098043C"/>
    <w:rsid w:val="00986E05"/>
    <w:rsid w:val="00992103"/>
    <w:rsid w:val="0099232F"/>
    <w:rsid w:val="0099234F"/>
    <w:rsid w:val="00994FBE"/>
    <w:rsid w:val="00996598"/>
    <w:rsid w:val="009A0A91"/>
    <w:rsid w:val="009A2764"/>
    <w:rsid w:val="009A5D32"/>
    <w:rsid w:val="009A6B10"/>
    <w:rsid w:val="009A6E8B"/>
    <w:rsid w:val="009B311C"/>
    <w:rsid w:val="009B4344"/>
    <w:rsid w:val="009B49EC"/>
    <w:rsid w:val="009B61A9"/>
    <w:rsid w:val="009B71B0"/>
    <w:rsid w:val="009B7886"/>
    <w:rsid w:val="009C03C3"/>
    <w:rsid w:val="009C0CD8"/>
    <w:rsid w:val="009C1B28"/>
    <w:rsid w:val="009C676B"/>
    <w:rsid w:val="009C74E1"/>
    <w:rsid w:val="009D0258"/>
    <w:rsid w:val="009D05E3"/>
    <w:rsid w:val="009D5644"/>
    <w:rsid w:val="009D572A"/>
    <w:rsid w:val="009D5B23"/>
    <w:rsid w:val="009D5F90"/>
    <w:rsid w:val="009D7614"/>
    <w:rsid w:val="009E1BC2"/>
    <w:rsid w:val="009E2885"/>
    <w:rsid w:val="009E333C"/>
    <w:rsid w:val="009E391F"/>
    <w:rsid w:val="009E42A0"/>
    <w:rsid w:val="009E4325"/>
    <w:rsid w:val="009E56F4"/>
    <w:rsid w:val="009E6A41"/>
    <w:rsid w:val="009F0F55"/>
    <w:rsid w:val="009F1043"/>
    <w:rsid w:val="009F4940"/>
    <w:rsid w:val="009F604C"/>
    <w:rsid w:val="00A00157"/>
    <w:rsid w:val="00A0210C"/>
    <w:rsid w:val="00A024E8"/>
    <w:rsid w:val="00A04579"/>
    <w:rsid w:val="00A05224"/>
    <w:rsid w:val="00A067E1"/>
    <w:rsid w:val="00A068DC"/>
    <w:rsid w:val="00A07C5A"/>
    <w:rsid w:val="00A07C85"/>
    <w:rsid w:val="00A10146"/>
    <w:rsid w:val="00A10E45"/>
    <w:rsid w:val="00A14F5B"/>
    <w:rsid w:val="00A1565F"/>
    <w:rsid w:val="00A1645C"/>
    <w:rsid w:val="00A17E8C"/>
    <w:rsid w:val="00A20AC0"/>
    <w:rsid w:val="00A22700"/>
    <w:rsid w:val="00A2290B"/>
    <w:rsid w:val="00A22E07"/>
    <w:rsid w:val="00A23712"/>
    <w:rsid w:val="00A24CCC"/>
    <w:rsid w:val="00A25BF1"/>
    <w:rsid w:val="00A26CF5"/>
    <w:rsid w:val="00A27FBF"/>
    <w:rsid w:val="00A302E3"/>
    <w:rsid w:val="00A3184C"/>
    <w:rsid w:val="00A31B74"/>
    <w:rsid w:val="00A32804"/>
    <w:rsid w:val="00A338C3"/>
    <w:rsid w:val="00A33B7A"/>
    <w:rsid w:val="00A4102C"/>
    <w:rsid w:val="00A45924"/>
    <w:rsid w:val="00A459CA"/>
    <w:rsid w:val="00A47A05"/>
    <w:rsid w:val="00A47AB4"/>
    <w:rsid w:val="00A47BFD"/>
    <w:rsid w:val="00A520B3"/>
    <w:rsid w:val="00A52182"/>
    <w:rsid w:val="00A539B7"/>
    <w:rsid w:val="00A5464A"/>
    <w:rsid w:val="00A54D7D"/>
    <w:rsid w:val="00A54EF7"/>
    <w:rsid w:val="00A5534C"/>
    <w:rsid w:val="00A554C7"/>
    <w:rsid w:val="00A5692D"/>
    <w:rsid w:val="00A56AB0"/>
    <w:rsid w:val="00A6125C"/>
    <w:rsid w:val="00A621AB"/>
    <w:rsid w:val="00A6525E"/>
    <w:rsid w:val="00A66365"/>
    <w:rsid w:val="00A66F00"/>
    <w:rsid w:val="00A67C34"/>
    <w:rsid w:val="00A714B4"/>
    <w:rsid w:val="00A739D6"/>
    <w:rsid w:val="00A76DB6"/>
    <w:rsid w:val="00A82C6D"/>
    <w:rsid w:val="00A85328"/>
    <w:rsid w:val="00A86046"/>
    <w:rsid w:val="00A864AA"/>
    <w:rsid w:val="00A92546"/>
    <w:rsid w:val="00A937F3"/>
    <w:rsid w:val="00A93B08"/>
    <w:rsid w:val="00A94093"/>
    <w:rsid w:val="00A969E0"/>
    <w:rsid w:val="00A97F75"/>
    <w:rsid w:val="00AA0452"/>
    <w:rsid w:val="00AB11E1"/>
    <w:rsid w:val="00AB147C"/>
    <w:rsid w:val="00AB2880"/>
    <w:rsid w:val="00AB6808"/>
    <w:rsid w:val="00AB6D30"/>
    <w:rsid w:val="00AC192A"/>
    <w:rsid w:val="00AD0387"/>
    <w:rsid w:val="00AD081B"/>
    <w:rsid w:val="00AD0B62"/>
    <w:rsid w:val="00AD32C9"/>
    <w:rsid w:val="00AD4B3C"/>
    <w:rsid w:val="00AD6478"/>
    <w:rsid w:val="00AE49D6"/>
    <w:rsid w:val="00AE587E"/>
    <w:rsid w:val="00AF0630"/>
    <w:rsid w:val="00AF1F4C"/>
    <w:rsid w:val="00AF5FC7"/>
    <w:rsid w:val="00B00FB5"/>
    <w:rsid w:val="00B01F51"/>
    <w:rsid w:val="00B03D1E"/>
    <w:rsid w:val="00B03E4D"/>
    <w:rsid w:val="00B0557B"/>
    <w:rsid w:val="00B0617D"/>
    <w:rsid w:val="00B129AA"/>
    <w:rsid w:val="00B174D0"/>
    <w:rsid w:val="00B17832"/>
    <w:rsid w:val="00B20015"/>
    <w:rsid w:val="00B20085"/>
    <w:rsid w:val="00B20E99"/>
    <w:rsid w:val="00B21065"/>
    <w:rsid w:val="00B2512E"/>
    <w:rsid w:val="00B265D2"/>
    <w:rsid w:val="00B348F9"/>
    <w:rsid w:val="00B377CD"/>
    <w:rsid w:val="00B416C0"/>
    <w:rsid w:val="00B420F4"/>
    <w:rsid w:val="00B43C69"/>
    <w:rsid w:val="00B44AAD"/>
    <w:rsid w:val="00B4745C"/>
    <w:rsid w:val="00B4752A"/>
    <w:rsid w:val="00B47650"/>
    <w:rsid w:val="00B47C7F"/>
    <w:rsid w:val="00B504A1"/>
    <w:rsid w:val="00B50955"/>
    <w:rsid w:val="00B51968"/>
    <w:rsid w:val="00B51C27"/>
    <w:rsid w:val="00B536F3"/>
    <w:rsid w:val="00B53CFC"/>
    <w:rsid w:val="00B5428A"/>
    <w:rsid w:val="00B54D87"/>
    <w:rsid w:val="00B56052"/>
    <w:rsid w:val="00B606BB"/>
    <w:rsid w:val="00B610C8"/>
    <w:rsid w:val="00B62779"/>
    <w:rsid w:val="00B66572"/>
    <w:rsid w:val="00B67B37"/>
    <w:rsid w:val="00B70DE1"/>
    <w:rsid w:val="00B7161B"/>
    <w:rsid w:val="00B71652"/>
    <w:rsid w:val="00B74327"/>
    <w:rsid w:val="00B755F5"/>
    <w:rsid w:val="00B81F8A"/>
    <w:rsid w:val="00B8257A"/>
    <w:rsid w:val="00B82636"/>
    <w:rsid w:val="00B83430"/>
    <w:rsid w:val="00B85EB9"/>
    <w:rsid w:val="00B91314"/>
    <w:rsid w:val="00B92277"/>
    <w:rsid w:val="00B925B4"/>
    <w:rsid w:val="00B92C92"/>
    <w:rsid w:val="00B93450"/>
    <w:rsid w:val="00B94110"/>
    <w:rsid w:val="00B9600E"/>
    <w:rsid w:val="00B962AF"/>
    <w:rsid w:val="00BA2649"/>
    <w:rsid w:val="00BA464A"/>
    <w:rsid w:val="00BA485B"/>
    <w:rsid w:val="00BA5DD5"/>
    <w:rsid w:val="00BA5E8E"/>
    <w:rsid w:val="00BB1148"/>
    <w:rsid w:val="00BB1BCC"/>
    <w:rsid w:val="00BB1F78"/>
    <w:rsid w:val="00BB336F"/>
    <w:rsid w:val="00BB3A58"/>
    <w:rsid w:val="00BB43EB"/>
    <w:rsid w:val="00BB4808"/>
    <w:rsid w:val="00BB6ACE"/>
    <w:rsid w:val="00BC0537"/>
    <w:rsid w:val="00BC1CF1"/>
    <w:rsid w:val="00BC2FCC"/>
    <w:rsid w:val="00BC4DA7"/>
    <w:rsid w:val="00BC624D"/>
    <w:rsid w:val="00BC6392"/>
    <w:rsid w:val="00BC6536"/>
    <w:rsid w:val="00BD09D3"/>
    <w:rsid w:val="00BD0CDB"/>
    <w:rsid w:val="00BD31C5"/>
    <w:rsid w:val="00BD7A9F"/>
    <w:rsid w:val="00BE2AA7"/>
    <w:rsid w:val="00BE65D0"/>
    <w:rsid w:val="00BE7641"/>
    <w:rsid w:val="00BF4B2D"/>
    <w:rsid w:val="00BF5A6C"/>
    <w:rsid w:val="00BF6906"/>
    <w:rsid w:val="00BF6AF3"/>
    <w:rsid w:val="00BF6FD2"/>
    <w:rsid w:val="00C001E6"/>
    <w:rsid w:val="00C0054B"/>
    <w:rsid w:val="00C009B2"/>
    <w:rsid w:val="00C01404"/>
    <w:rsid w:val="00C01DF9"/>
    <w:rsid w:val="00C047F6"/>
    <w:rsid w:val="00C04A90"/>
    <w:rsid w:val="00C0679E"/>
    <w:rsid w:val="00C0729B"/>
    <w:rsid w:val="00C101AE"/>
    <w:rsid w:val="00C11562"/>
    <w:rsid w:val="00C11755"/>
    <w:rsid w:val="00C1232E"/>
    <w:rsid w:val="00C13434"/>
    <w:rsid w:val="00C179DE"/>
    <w:rsid w:val="00C225C9"/>
    <w:rsid w:val="00C22B87"/>
    <w:rsid w:val="00C232A4"/>
    <w:rsid w:val="00C24A46"/>
    <w:rsid w:val="00C2500D"/>
    <w:rsid w:val="00C26B39"/>
    <w:rsid w:val="00C27F12"/>
    <w:rsid w:val="00C30431"/>
    <w:rsid w:val="00C3165C"/>
    <w:rsid w:val="00C32185"/>
    <w:rsid w:val="00C3289D"/>
    <w:rsid w:val="00C32CFD"/>
    <w:rsid w:val="00C35AE4"/>
    <w:rsid w:val="00C36056"/>
    <w:rsid w:val="00C364EE"/>
    <w:rsid w:val="00C36531"/>
    <w:rsid w:val="00C40630"/>
    <w:rsid w:val="00C4582F"/>
    <w:rsid w:val="00C47213"/>
    <w:rsid w:val="00C475EF"/>
    <w:rsid w:val="00C51D6B"/>
    <w:rsid w:val="00C53227"/>
    <w:rsid w:val="00C535B9"/>
    <w:rsid w:val="00C552EE"/>
    <w:rsid w:val="00C60AF7"/>
    <w:rsid w:val="00C61E8A"/>
    <w:rsid w:val="00C62F0F"/>
    <w:rsid w:val="00C64412"/>
    <w:rsid w:val="00C67F4C"/>
    <w:rsid w:val="00C70464"/>
    <w:rsid w:val="00C71B85"/>
    <w:rsid w:val="00C72029"/>
    <w:rsid w:val="00C72BC7"/>
    <w:rsid w:val="00C73608"/>
    <w:rsid w:val="00C76A40"/>
    <w:rsid w:val="00C771AB"/>
    <w:rsid w:val="00C77CE3"/>
    <w:rsid w:val="00C812C1"/>
    <w:rsid w:val="00C8243C"/>
    <w:rsid w:val="00C839A0"/>
    <w:rsid w:val="00C85BD9"/>
    <w:rsid w:val="00C8724E"/>
    <w:rsid w:val="00C87817"/>
    <w:rsid w:val="00C90285"/>
    <w:rsid w:val="00C90CD2"/>
    <w:rsid w:val="00C93559"/>
    <w:rsid w:val="00C93D33"/>
    <w:rsid w:val="00C951BF"/>
    <w:rsid w:val="00C954BE"/>
    <w:rsid w:val="00C96103"/>
    <w:rsid w:val="00CA11AA"/>
    <w:rsid w:val="00CA1965"/>
    <w:rsid w:val="00CA3FE0"/>
    <w:rsid w:val="00CA4009"/>
    <w:rsid w:val="00CA61A8"/>
    <w:rsid w:val="00CB08EA"/>
    <w:rsid w:val="00CB12F2"/>
    <w:rsid w:val="00CB1CE7"/>
    <w:rsid w:val="00CB1EA2"/>
    <w:rsid w:val="00CB379C"/>
    <w:rsid w:val="00CB4A4F"/>
    <w:rsid w:val="00CB58C4"/>
    <w:rsid w:val="00CB79CE"/>
    <w:rsid w:val="00CB7CFF"/>
    <w:rsid w:val="00CC1111"/>
    <w:rsid w:val="00CC429F"/>
    <w:rsid w:val="00CC7DC8"/>
    <w:rsid w:val="00CD1573"/>
    <w:rsid w:val="00CD20BA"/>
    <w:rsid w:val="00CD2106"/>
    <w:rsid w:val="00CD4F92"/>
    <w:rsid w:val="00CD52A1"/>
    <w:rsid w:val="00CE441F"/>
    <w:rsid w:val="00CE4B67"/>
    <w:rsid w:val="00CE542C"/>
    <w:rsid w:val="00CE6FE7"/>
    <w:rsid w:val="00CE7655"/>
    <w:rsid w:val="00CF04D3"/>
    <w:rsid w:val="00CF1E5B"/>
    <w:rsid w:val="00CF3AA1"/>
    <w:rsid w:val="00CF5BC0"/>
    <w:rsid w:val="00CF6636"/>
    <w:rsid w:val="00CF74F5"/>
    <w:rsid w:val="00CF7DBE"/>
    <w:rsid w:val="00D0138D"/>
    <w:rsid w:val="00D0178D"/>
    <w:rsid w:val="00D020ED"/>
    <w:rsid w:val="00D02211"/>
    <w:rsid w:val="00D03050"/>
    <w:rsid w:val="00D06890"/>
    <w:rsid w:val="00D1081F"/>
    <w:rsid w:val="00D113D9"/>
    <w:rsid w:val="00D122EE"/>
    <w:rsid w:val="00D1232A"/>
    <w:rsid w:val="00D12C79"/>
    <w:rsid w:val="00D12FCB"/>
    <w:rsid w:val="00D13738"/>
    <w:rsid w:val="00D138BE"/>
    <w:rsid w:val="00D14940"/>
    <w:rsid w:val="00D20123"/>
    <w:rsid w:val="00D22493"/>
    <w:rsid w:val="00D22E3C"/>
    <w:rsid w:val="00D23904"/>
    <w:rsid w:val="00D24C03"/>
    <w:rsid w:val="00D2688B"/>
    <w:rsid w:val="00D31593"/>
    <w:rsid w:val="00D3173A"/>
    <w:rsid w:val="00D32763"/>
    <w:rsid w:val="00D329F9"/>
    <w:rsid w:val="00D33B09"/>
    <w:rsid w:val="00D4288F"/>
    <w:rsid w:val="00D43D75"/>
    <w:rsid w:val="00D44D72"/>
    <w:rsid w:val="00D45B19"/>
    <w:rsid w:val="00D477AB"/>
    <w:rsid w:val="00D52F91"/>
    <w:rsid w:val="00D52FDE"/>
    <w:rsid w:val="00D542D6"/>
    <w:rsid w:val="00D55245"/>
    <w:rsid w:val="00D55E5E"/>
    <w:rsid w:val="00D55F75"/>
    <w:rsid w:val="00D57DF6"/>
    <w:rsid w:val="00D6724A"/>
    <w:rsid w:val="00D74C09"/>
    <w:rsid w:val="00D80ABB"/>
    <w:rsid w:val="00D80C4A"/>
    <w:rsid w:val="00D8114C"/>
    <w:rsid w:val="00D8152B"/>
    <w:rsid w:val="00D864D7"/>
    <w:rsid w:val="00D87060"/>
    <w:rsid w:val="00D870E6"/>
    <w:rsid w:val="00D87B92"/>
    <w:rsid w:val="00D90225"/>
    <w:rsid w:val="00D92B62"/>
    <w:rsid w:val="00D95E11"/>
    <w:rsid w:val="00DA0573"/>
    <w:rsid w:val="00DA09F7"/>
    <w:rsid w:val="00DA3224"/>
    <w:rsid w:val="00DA49DA"/>
    <w:rsid w:val="00DA59AC"/>
    <w:rsid w:val="00DB07D6"/>
    <w:rsid w:val="00DB16D9"/>
    <w:rsid w:val="00DB5D2B"/>
    <w:rsid w:val="00DB77C2"/>
    <w:rsid w:val="00DB7FB0"/>
    <w:rsid w:val="00DC11E6"/>
    <w:rsid w:val="00DC29CC"/>
    <w:rsid w:val="00DC3010"/>
    <w:rsid w:val="00DC38C3"/>
    <w:rsid w:val="00DC6582"/>
    <w:rsid w:val="00DC78CF"/>
    <w:rsid w:val="00DC7ACD"/>
    <w:rsid w:val="00DD0DCF"/>
    <w:rsid w:val="00DD30DD"/>
    <w:rsid w:val="00DD44BF"/>
    <w:rsid w:val="00DE2AAD"/>
    <w:rsid w:val="00DE6C3C"/>
    <w:rsid w:val="00DE6EDB"/>
    <w:rsid w:val="00DF1957"/>
    <w:rsid w:val="00DF4942"/>
    <w:rsid w:val="00DF5A01"/>
    <w:rsid w:val="00DF5DED"/>
    <w:rsid w:val="00DF60B7"/>
    <w:rsid w:val="00DF6B58"/>
    <w:rsid w:val="00DF7000"/>
    <w:rsid w:val="00DF72B5"/>
    <w:rsid w:val="00E00186"/>
    <w:rsid w:val="00E01450"/>
    <w:rsid w:val="00E01E23"/>
    <w:rsid w:val="00E02F4C"/>
    <w:rsid w:val="00E045A0"/>
    <w:rsid w:val="00E04BA4"/>
    <w:rsid w:val="00E05DFB"/>
    <w:rsid w:val="00E06B5E"/>
    <w:rsid w:val="00E073B3"/>
    <w:rsid w:val="00E07F55"/>
    <w:rsid w:val="00E1090D"/>
    <w:rsid w:val="00E11C34"/>
    <w:rsid w:val="00E13C2F"/>
    <w:rsid w:val="00E16D16"/>
    <w:rsid w:val="00E1732F"/>
    <w:rsid w:val="00E173F9"/>
    <w:rsid w:val="00E17FC4"/>
    <w:rsid w:val="00E22D21"/>
    <w:rsid w:val="00E23CD1"/>
    <w:rsid w:val="00E244B7"/>
    <w:rsid w:val="00E2506B"/>
    <w:rsid w:val="00E271C0"/>
    <w:rsid w:val="00E30A68"/>
    <w:rsid w:val="00E30C30"/>
    <w:rsid w:val="00E32121"/>
    <w:rsid w:val="00E3540A"/>
    <w:rsid w:val="00E40374"/>
    <w:rsid w:val="00E42F68"/>
    <w:rsid w:val="00E4301E"/>
    <w:rsid w:val="00E467E5"/>
    <w:rsid w:val="00E510DC"/>
    <w:rsid w:val="00E53F43"/>
    <w:rsid w:val="00E57145"/>
    <w:rsid w:val="00E57222"/>
    <w:rsid w:val="00E61FBA"/>
    <w:rsid w:val="00E6312D"/>
    <w:rsid w:val="00E64304"/>
    <w:rsid w:val="00E65848"/>
    <w:rsid w:val="00E67B19"/>
    <w:rsid w:val="00E71E9E"/>
    <w:rsid w:val="00E723E5"/>
    <w:rsid w:val="00E757A3"/>
    <w:rsid w:val="00E77B83"/>
    <w:rsid w:val="00E824BF"/>
    <w:rsid w:val="00E82F63"/>
    <w:rsid w:val="00E8471F"/>
    <w:rsid w:val="00E84882"/>
    <w:rsid w:val="00E8517C"/>
    <w:rsid w:val="00E90088"/>
    <w:rsid w:val="00E9036B"/>
    <w:rsid w:val="00E91C1C"/>
    <w:rsid w:val="00E91EE1"/>
    <w:rsid w:val="00E9220E"/>
    <w:rsid w:val="00E92E96"/>
    <w:rsid w:val="00E96878"/>
    <w:rsid w:val="00EA0377"/>
    <w:rsid w:val="00EA1FF5"/>
    <w:rsid w:val="00EA3711"/>
    <w:rsid w:val="00EA38A8"/>
    <w:rsid w:val="00EA39C6"/>
    <w:rsid w:val="00EA3C64"/>
    <w:rsid w:val="00EA405A"/>
    <w:rsid w:val="00EA46C2"/>
    <w:rsid w:val="00EA63B0"/>
    <w:rsid w:val="00EB05D1"/>
    <w:rsid w:val="00EB0FB7"/>
    <w:rsid w:val="00EB12A5"/>
    <w:rsid w:val="00EB2591"/>
    <w:rsid w:val="00EB5171"/>
    <w:rsid w:val="00EB6436"/>
    <w:rsid w:val="00EB6F2A"/>
    <w:rsid w:val="00EC07A9"/>
    <w:rsid w:val="00EC1892"/>
    <w:rsid w:val="00EC3725"/>
    <w:rsid w:val="00EC7BB0"/>
    <w:rsid w:val="00ED0402"/>
    <w:rsid w:val="00ED2110"/>
    <w:rsid w:val="00ED2544"/>
    <w:rsid w:val="00ED30D5"/>
    <w:rsid w:val="00ED56FF"/>
    <w:rsid w:val="00ED7AC8"/>
    <w:rsid w:val="00EE06FE"/>
    <w:rsid w:val="00EE115B"/>
    <w:rsid w:val="00EE141A"/>
    <w:rsid w:val="00EE1698"/>
    <w:rsid w:val="00EE4188"/>
    <w:rsid w:val="00EE7126"/>
    <w:rsid w:val="00EF0770"/>
    <w:rsid w:val="00EF17B7"/>
    <w:rsid w:val="00EF2DB3"/>
    <w:rsid w:val="00EF3FF2"/>
    <w:rsid w:val="00EF523A"/>
    <w:rsid w:val="00EF57C9"/>
    <w:rsid w:val="00EF67C0"/>
    <w:rsid w:val="00EF7C9A"/>
    <w:rsid w:val="00F006F6"/>
    <w:rsid w:val="00F00FCA"/>
    <w:rsid w:val="00F0169E"/>
    <w:rsid w:val="00F017C6"/>
    <w:rsid w:val="00F0251E"/>
    <w:rsid w:val="00F029AF"/>
    <w:rsid w:val="00F0492D"/>
    <w:rsid w:val="00F051CB"/>
    <w:rsid w:val="00F0790A"/>
    <w:rsid w:val="00F07F26"/>
    <w:rsid w:val="00F10669"/>
    <w:rsid w:val="00F11E22"/>
    <w:rsid w:val="00F12F60"/>
    <w:rsid w:val="00F13151"/>
    <w:rsid w:val="00F15043"/>
    <w:rsid w:val="00F15582"/>
    <w:rsid w:val="00F15989"/>
    <w:rsid w:val="00F17365"/>
    <w:rsid w:val="00F17876"/>
    <w:rsid w:val="00F17F7A"/>
    <w:rsid w:val="00F20A92"/>
    <w:rsid w:val="00F2244A"/>
    <w:rsid w:val="00F24235"/>
    <w:rsid w:val="00F257D2"/>
    <w:rsid w:val="00F30CD1"/>
    <w:rsid w:val="00F36012"/>
    <w:rsid w:val="00F37096"/>
    <w:rsid w:val="00F37CFA"/>
    <w:rsid w:val="00F42ED6"/>
    <w:rsid w:val="00F457FE"/>
    <w:rsid w:val="00F46FDF"/>
    <w:rsid w:val="00F47A32"/>
    <w:rsid w:val="00F50FDA"/>
    <w:rsid w:val="00F5171E"/>
    <w:rsid w:val="00F523CB"/>
    <w:rsid w:val="00F56AA5"/>
    <w:rsid w:val="00F60248"/>
    <w:rsid w:val="00F60973"/>
    <w:rsid w:val="00F62750"/>
    <w:rsid w:val="00F64F4A"/>
    <w:rsid w:val="00F66354"/>
    <w:rsid w:val="00F7442D"/>
    <w:rsid w:val="00F753D6"/>
    <w:rsid w:val="00F769EF"/>
    <w:rsid w:val="00F77B22"/>
    <w:rsid w:val="00F809D5"/>
    <w:rsid w:val="00F80F4C"/>
    <w:rsid w:val="00F812D6"/>
    <w:rsid w:val="00F8137F"/>
    <w:rsid w:val="00F831E8"/>
    <w:rsid w:val="00F83628"/>
    <w:rsid w:val="00F83AC2"/>
    <w:rsid w:val="00F84AC9"/>
    <w:rsid w:val="00F90697"/>
    <w:rsid w:val="00F9075A"/>
    <w:rsid w:val="00F91735"/>
    <w:rsid w:val="00F91B91"/>
    <w:rsid w:val="00F927C3"/>
    <w:rsid w:val="00F936D1"/>
    <w:rsid w:val="00F93DE1"/>
    <w:rsid w:val="00F959B1"/>
    <w:rsid w:val="00FA0F4D"/>
    <w:rsid w:val="00FA17A5"/>
    <w:rsid w:val="00FA17CE"/>
    <w:rsid w:val="00FA4E6E"/>
    <w:rsid w:val="00FB681E"/>
    <w:rsid w:val="00FB7122"/>
    <w:rsid w:val="00FC0B89"/>
    <w:rsid w:val="00FC4E66"/>
    <w:rsid w:val="00FC5035"/>
    <w:rsid w:val="00FD0C3F"/>
    <w:rsid w:val="00FD2533"/>
    <w:rsid w:val="00FD2597"/>
    <w:rsid w:val="00FD2E5F"/>
    <w:rsid w:val="00FD3281"/>
    <w:rsid w:val="00FD46B5"/>
    <w:rsid w:val="00FD47BF"/>
    <w:rsid w:val="00FD5F49"/>
    <w:rsid w:val="00FE01BA"/>
    <w:rsid w:val="00FE3BCD"/>
    <w:rsid w:val="00FE605C"/>
    <w:rsid w:val="00FF2D69"/>
    <w:rsid w:val="00FF6717"/>
    <w:rsid w:val="00FF7B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E7CF"/>
  <w15:chartTrackingRefBased/>
  <w15:docId w15:val="{9A0BE163-3B8E-46C0-8FFD-78E35E3D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01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566</Words>
  <Characters>3003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Nordqvist</dc:creator>
  <cp:keywords/>
  <dc:description/>
  <cp:lastModifiedBy>Maria Nordqvist</cp:lastModifiedBy>
  <cp:revision>3</cp:revision>
  <dcterms:created xsi:type="dcterms:W3CDTF">2016-07-01T09:40:00Z</dcterms:created>
  <dcterms:modified xsi:type="dcterms:W3CDTF">2016-07-04T09:22:00Z</dcterms:modified>
</cp:coreProperties>
</file>